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D8F" w:rsidRDefault="00522308" w:rsidP="00522308">
      <w:pPr>
        <w:rPr>
          <w:rFonts w:ascii="Arial" w:hAnsi="Arial" w:cs="Arial"/>
          <w:b/>
          <w:sz w:val="24"/>
        </w:rPr>
      </w:pPr>
      <w:r w:rsidRPr="00522308">
        <w:rPr>
          <w:rFonts w:ascii="Arial" w:hAnsi="Arial" w:cs="Arial"/>
          <w:b/>
          <w:sz w:val="24"/>
        </w:rPr>
        <w:t>Sprawy księgowe</w:t>
      </w:r>
    </w:p>
    <w:p w:rsidR="00522308" w:rsidRDefault="00522308" w:rsidP="00522308">
      <w:pPr>
        <w:spacing w:line="276" w:lineRule="auto"/>
        <w:rPr>
          <w:rFonts w:ascii="Arial" w:hAnsi="Arial" w:cs="Arial"/>
          <w:sz w:val="24"/>
        </w:rPr>
      </w:pPr>
      <w:r w:rsidRPr="00522308">
        <w:rPr>
          <w:rFonts w:ascii="Arial" w:hAnsi="Arial" w:cs="Arial"/>
          <w:sz w:val="24"/>
        </w:rPr>
        <w:t>W związku z ob</w:t>
      </w:r>
      <w:r w:rsidR="00FC3C44">
        <w:rPr>
          <w:rFonts w:ascii="Arial" w:hAnsi="Arial" w:cs="Arial"/>
          <w:sz w:val="24"/>
        </w:rPr>
        <w:t>owiązującą od 1 stycznia 2017 roku</w:t>
      </w:r>
      <w:r w:rsidRPr="00522308">
        <w:rPr>
          <w:rFonts w:ascii="Arial" w:hAnsi="Arial" w:cs="Arial"/>
          <w:sz w:val="24"/>
        </w:rPr>
        <w:t xml:space="preserve"> centralizacją rozliczeń w samorządach w zakresie podatku VAT oraz wynikającą z przepisu art</w:t>
      </w:r>
      <w:r w:rsidR="00FC3C44">
        <w:rPr>
          <w:rFonts w:ascii="Arial" w:hAnsi="Arial" w:cs="Arial"/>
          <w:sz w:val="24"/>
        </w:rPr>
        <w:t>ykułu</w:t>
      </w:r>
      <w:r w:rsidRPr="00522308">
        <w:rPr>
          <w:rFonts w:ascii="Arial" w:hAnsi="Arial" w:cs="Arial"/>
          <w:sz w:val="24"/>
        </w:rPr>
        <w:t xml:space="preserve"> 3 Ustawy z dnia 5 września 2016 roku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</w:t>
      </w:r>
      <w:r w:rsidR="00FC3C44">
        <w:rPr>
          <w:rFonts w:ascii="Arial" w:hAnsi="Arial" w:cs="Arial"/>
          <w:sz w:val="24"/>
        </w:rPr>
        <w:t>iennik Ustaw</w:t>
      </w:r>
      <w:r>
        <w:rPr>
          <w:rFonts w:ascii="Arial" w:hAnsi="Arial" w:cs="Arial"/>
          <w:sz w:val="24"/>
        </w:rPr>
        <w:t xml:space="preserve"> z 2016 poz</w:t>
      </w:r>
      <w:r w:rsidR="00FC3C44">
        <w:rPr>
          <w:rFonts w:ascii="Arial" w:hAnsi="Arial" w:cs="Arial"/>
          <w:sz w:val="24"/>
        </w:rPr>
        <w:t>ycja</w:t>
      </w:r>
      <w:r>
        <w:rPr>
          <w:rFonts w:ascii="Arial" w:hAnsi="Arial" w:cs="Arial"/>
          <w:sz w:val="24"/>
        </w:rPr>
        <w:t xml:space="preserve"> 1454)</w:t>
      </w:r>
      <w:r w:rsidR="00FC3C44">
        <w:rPr>
          <w:rFonts w:ascii="Arial" w:hAnsi="Arial" w:cs="Arial"/>
          <w:sz w:val="24"/>
        </w:rPr>
        <w:t xml:space="preserve"> oraz Uchwałą Numer</w:t>
      </w:r>
      <w:r w:rsidRPr="00522308">
        <w:rPr>
          <w:rFonts w:ascii="Arial" w:hAnsi="Arial" w:cs="Arial"/>
          <w:sz w:val="24"/>
        </w:rPr>
        <w:t xml:space="preserve"> 784/2016 Zarządu Powiatu Wodzisławskiego z dnia 28 grudnia 2016</w:t>
      </w:r>
      <w:r w:rsidR="00FC3C44">
        <w:rPr>
          <w:rFonts w:ascii="Arial" w:hAnsi="Arial" w:cs="Arial"/>
          <w:sz w:val="24"/>
        </w:rPr>
        <w:t xml:space="preserve"> </w:t>
      </w:r>
      <w:r w:rsidRPr="00522308">
        <w:rPr>
          <w:rFonts w:ascii="Arial" w:hAnsi="Arial" w:cs="Arial"/>
          <w:sz w:val="24"/>
        </w:rPr>
        <w:t>r</w:t>
      </w:r>
      <w:r w:rsidR="00FC3C44">
        <w:rPr>
          <w:rFonts w:ascii="Arial" w:hAnsi="Arial" w:cs="Arial"/>
          <w:sz w:val="24"/>
        </w:rPr>
        <w:t>oku</w:t>
      </w:r>
      <w:r w:rsidRPr="00522308">
        <w:rPr>
          <w:rFonts w:ascii="Arial" w:hAnsi="Arial" w:cs="Arial"/>
          <w:sz w:val="24"/>
        </w:rPr>
        <w:t xml:space="preserve"> w sprawie wprowadzenia w Powiecie Wodzisławskim scentralizowanego rozliczenia z tytułu podatku od towarów i usług, informujemy, że faktury wystawiane na rzecz Powiatowego Zarządu Dróg w Wodzisławiu Śląskim z siedzibą w Syryni winny być wystawiane w następujący sposób:</w:t>
      </w:r>
    </w:p>
    <w:p w:rsidR="00BB4430" w:rsidRDefault="00BB4430" w:rsidP="00BB4430">
      <w:pPr>
        <w:spacing w:after="0" w:line="240" w:lineRule="auto"/>
        <w:ind w:firstLine="2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Nabywca: </w:t>
      </w:r>
    </w:p>
    <w:p w:rsidR="00BB4430" w:rsidRDefault="00BB4430" w:rsidP="00BB4430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t>POWIAT WODZISŁAWSKI</w:t>
      </w:r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br/>
        <w:t>ul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ica</w:t>
      </w:r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t>Bogumińska</w:t>
      </w:r>
      <w:proofErr w:type="spellEnd"/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</w:t>
      </w:r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br/>
        <w:t>44-300 Wodzisław Śląski</w:t>
      </w:r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NIP 647 21 75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t>218</w:t>
      </w:r>
    </w:p>
    <w:p w:rsidR="00BB4430" w:rsidRDefault="00BB4430" w:rsidP="00BB4430">
      <w:pPr>
        <w:spacing w:after="0" w:line="240" w:lineRule="auto"/>
        <w:ind w:firstLine="2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Adresat: </w:t>
      </w:r>
    </w:p>
    <w:p w:rsidR="00BB4430" w:rsidRDefault="00BB4430" w:rsidP="00BB4430">
      <w:pPr>
        <w:spacing w:after="0" w:line="240" w:lineRule="auto"/>
        <w:ind w:firstLine="2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t>POWIATOWY ZARZĄD DRÓG W WODZISŁAWIU ŚLĄSKIM</w:t>
      </w:r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SIEDZIBĄ W SYRYNI</w:t>
      </w:r>
      <w:r w:rsidRPr="00522308">
        <w:rPr>
          <w:rFonts w:ascii="Arial" w:eastAsia="Times New Roman" w:hAnsi="Arial" w:cs="Arial"/>
          <w:sz w:val="24"/>
          <w:szCs w:val="24"/>
          <w:lang w:eastAsia="pl-PL"/>
        </w:rPr>
        <w:br/>
        <w:t>ul</w:t>
      </w:r>
      <w:r>
        <w:rPr>
          <w:rFonts w:ascii="Arial" w:eastAsia="Times New Roman" w:hAnsi="Arial" w:cs="Arial"/>
          <w:sz w:val="24"/>
          <w:szCs w:val="24"/>
          <w:lang w:eastAsia="pl-PL"/>
        </w:rPr>
        <w:t>ica</w:t>
      </w:r>
      <w:r w:rsidRPr="005223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t>Raciborska 3</w:t>
      </w:r>
      <w:r w:rsidRPr="0052230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22308">
        <w:rPr>
          <w:rFonts w:ascii="Arial" w:eastAsia="Times New Roman" w:hAnsi="Arial" w:cs="Arial"/>
          <w:bCs/>
          <w:sz w:val="24"/>
          <w:szCs w:val="24"/>
          <w:lang w:eastAsia="pl-PL"/>
        </w:rPr>
        <w:t>44-361 Syrynia</w:t>
      </w:r>
    </w:p>
    <w:p w:rsidR="00BB4430" w:rsidRDefault="00BB4430" w:rsidP="00BB4430">
      <w:pPr>
        <w:spacing w:line="276" w:lineRule="auto"/>
        <w:rPr>
          <w:rFonts w:ascii="Arial" w:hAnsi="Arial" w:cs="Arial"/>
          <w:sz w:val="24"/>
        </w:rPr>
      </w:pPr>
    </w:p>
    <w:p w:rsidR="00522308" w:rsidRPr="00522308" w:rsidRDefault="00522308" w:rsidP="00522308">
      <w:pPr>
        <w:spacing w:line="276" w:lineRule="auto"/>
        <w:rPr>
          <w:rFonts w:ascii="Arial" w:hAnsi="Arial" w:cs="Arial"/>
          <w:b/>
          <w:sz w:val="24"/>
        </w:rPr>
      </w:pPr>
      <w:r w:rsidRPr="00522308">
        <w:rPr>
          <w:rFonts w:ascii="Arial" w:hAnsi="Arial" w:cs="Arial"/>
          <w:sz w:val="24"/>
        </w:rPr>
        <w:t>NUMERY RACHUNKÓW BANKOWYCH:</w:t>
      </w:r>
      <w:r w:rsidRPr="00522308">
        <w:rPr>
          <w:rFonts w:ascii="Arial" w:hAnsi="Arial" w:cs="Arial"/>
          <w:sz w:val="24"/>
        </w:rPr>
        <w:br/>
      </w:r>
      <w:r w:rsidRPr="00522308">
        <w:rPr>
          <w:rStyle w:val="Pogrubienie"/>
          <w:rFonts w:ascii="Arial" w:hAnsi="Arial" w:cs="Arial"/>
          <w:b w:val="0"/>
          <w:sz w:val="24"/>
        </w:rPr>
        <w:t>94 1560 1094 0000 9250 0003 4803</w:t>
      </w:r>
      <w:r w:rsidRPr="00522308">
        <w:rPr>
          <w:rFonts w:ascii="Arial" w:hAnsi="Arial" w:cs="Arial"/>
          <w:sz w:val="24"/>
        </w:rPr>
        <w:t xml:space="preserve"> – WADIUM, ZABEZPIECZENIE NALEŻYTEGO WYKONANIA UMOWY</w:t>
      </w:r>
      <w:r w:rsidRPr="00522308">
        <w:rPr>
          <w:rFonts w:ascii="Arial" w:hAnsi="Arial" w:cs="Arial"/>
          <w:sz w:val="24"/>
        </w:rPr>
        <w:br/>
      </w:r>
      <w:r w:rsidRPr="00522308">
        <w:rPr>
          <w:rStyle w:val="Pogrubienie"/>
          <w:rFonts w:ascii="Arial" w:hAnsi="Arial" w:cs="Arial"/>
          <w:b w:val="0"/>
          <w:sz w:val="24"/>
        </w:rPr>
        <w:t>16 1560 1094 0000 9250 0003 3200</w:t>
      </w:r>
      <w:r w:rsidRPr="00522308">
        <w:rPr>
          <w:rFonts w:ascii="Arial" w:hAnsi="Arial" w:cs="Arial"/>
          <w:sz w:val="24"/>
        </w:rPr>
        <w:t xml:space="preserve"> – OPŁATY Z TYTUŁU DECYZJI ADMINISTRACYJNYCH (zajęcie pasa drogowego, kary pieniężne), ODSETKI </w:t>
      </w:r>
      <w:r w:rsidR="00FC3C44">
        <w:rPr>
          <w:rFonts w:ascii="Arial" w:hAnsi="Arial" w:cs="Arial"/>
          <w:sz w:val="24"/>
        </w:rPr>
        <w:t>OD NIETERMINOWYCH PŁATNOŚCI Z WYŻEJ WYMIENIONYCH</w:t>
      </w:r>
      <w:r w:rsidRPr="00522308">
        <w:rPr>
          <w:rFonts w:ascii="Arial" w:hAnsi="Arial" w:cs="Arial"/>
          <w:sz w:val="24"/>
        </w:rPr>
        <w:t xml:space="preserve"> TYTUŁÓW</w:t>
      </w:r>
    </w:p>
    <w:sectPr w:rsidR="00522308" w:rsidRPr="0052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3869"/>
    <w:multiLevelType w:val="multilevel"/>
    <w:tmpl w:val="A05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849CD"/>
    <w:multiLevelType w:val="multilevel"/>
    <w:tmpl w:val="FF9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8259996">
    <w:abstractNumId w:val="1"/>
  </w:num>
  <w:num w:numId="2" w16cid:durableId="138097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3A"/>
    <w:rsid w:val="00102B36"/>
    <w:rsid w:val="0011471F"/>
    <w:rsid w:val="001B5AC8"/>
    <w:rsid w:val="00391300"/>
    <w:rsid w:val="003E2D7C"/>
    <w:rsid w:val="00492D8F"/>
    <w:rsid w:val="00522308"/>
    <w:rsid w:val="007553C8"/>
    <w:rsid w:val="00933560"/>
    <w:rsid w:val="00AC253A"/>
    <w:rsid w:val="00BB4430"/>
    <w:rsid w:val="00BE1D52"/>
    <w:rsid w:val="00E32300"/>
    <w:rsid w:val="00F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25EC"/>
  <w15:chartTrackingRefBased/>
  <w15:docId w15:val="{F6608479-EB41-4306-A9FE-F95E4A4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53A"/>
  </w:style>
  <w:style w:type="paragraph" w:styleId="Nagwek1">
    <w:name w:val="heading 1"/>
    <w:basedOn w:val="Normalny"/>
    <w:link w:val="Nagwek1Znak"/>
    <w:uiPriority w:val="9"/>
    <w:qFormat/>
    <w:rsid w:val="001B5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3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253A"/>
    <w:rPr>
      <w:b/>
      <w:bCs/>
    </w:rPr>
  </w:style>
  <w:style w:type="character" w:styleId="Uwydatnienie">
    <w:name w:val="Emphasis"/>
    <w:basedOn w:val="Domylnaczcionkaakapitu"/>
    <w:uiPriority w:val="20"/>
    <w:qFormat/>
    <w:rsid w:val="0011471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9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A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karol.pzd@outlook.com</cp:lastModifiedBy>
  <cp:revision>5</cp:revision>
  <dcterms:created xsi:type="dcterms:W3CDTF">2023-03-30T08:15:00Z</dcterms:created>
  <dcterms:modified xsi:type="dcterms:W3CDTF">2023-05-11T10:28:00Z</dcterms:modified>
</cp:coreProperties>
</file>